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8A" w:rsidRDefault="0064258A" w:rsidP="00E04BC4"/>
    <w:p w:rsidR="00374C2E" w:rsidRDefault="00374C2E" w:rsidP="00E04BC4"/>
    <w:p w:rsidR="00374C2E" w:rsidRPr="00704020" w:rsidRDefault="00374C2E" w:rsidP="00374C2E">
      <w:pPr>
        <w:ind w:left="1410" w:hanging="1410"/>
        <w:jc w:val="both"/>
        <w:rPr>
          <w:rFonts w:ascii="Arial" w:hAnsi="Arial" w:cs="Arial"/>
          <w:b/>
        </w:rPr>
      </w:pPr>
      <w:r w:rsidRPr="00704020">
        <w:rPr>
          <w:rFonts w:ascii="Arial" w:hAnsi="Arial" w:cs="Arial"/>
          <w:b/>
        </w:rPr>
        <w:t>TOP 8:</w:t>
      </w:r>
      <w:r w:rsidRPr="00704020">
        <w:rPr>
          <w:rFonts w:ascii="Arial" w:hAnsi="Arial" w:cs="Arial"/>
        </w:rPr>
        <w:tab/>
      </w:r>
      <w:r w:rsidR="00FB2E10">
        <w:rPr>
          <w:rFonts w:ascii="Arial" w:hAnsi="Arial" w:cs="Arial"/>
          <w:b/>
        </w:rPr>
        <w:t>Beitragsanpassung (Vorratsbeschluss)</w:t>
      </w:r>
    </w:p>
    <w:p w:rsidR="00374C2E" w:rsidRDefault="00374C2E" w:rsidP="00374C2E">
      <w:pPr>
        <w:ind w:left="1418" w:hanging="1418"/>
        <w:jc w:val="both"/>
        <w:rPr>
          <w:rFonts w:ascii="Arial" w:hAnsi="Arial" w:cs="Arial"/>
        </w:rPr>
      </w:pPr>
    </w:p>
    <w:p w:rsidR="00374C2E" w:rsidRDefault="00FB2E10" w:rsidP="00374C2E">
      <w:pPr>
        <w:ind w:left="1418" w:hanging="1418"/>
        <w:jc w:val="both"/>
        <w:rPr>
          <w:rFonts w:ascii="Arial" w:hAnsi="Arial" w:cs="Arial"/>
        </w:rPr>
      </w:pPr>
      <w:r>
        <w:rPr>
          <w:rFonts w:ascii="Arial" w:hAnsi="Arial" w:cs="Arial"/>
        </w:rPr>
        <w:tab/>
        <w:t>Die Mitgliedsbeiträge des ADW Zentral sind seit seiner Gründung unverändert. Steigende Kosten wurden durch steigende Mitgliederzahlen aufgefangen. Das soll sich auch in Zukunft nicht ändern. Wenn sich die Mitgliederzahlen nicht signifikant reduzieren, bleibt es bei</w:t>
      </w:r>
      <w:r w:rsidR="0059027B">
        <w:rPr>
          <w:rFonts w:ascii="Arial" w:hAnsi="Arial" w:cs="Arial"/>
        </w:rPr>
        <w:t xml:space="preserve"> den bisherigen Jahresbeiträgen:</w:t>
      </w:r>
    </w:p>
    <w:p w:rsidR="0059027B" w:rsidRDefault="0059027B" w:rsidP="0059027B">
      <w:pPr>
        <w:tabs>
          <w:tab w:val="decimal" w:pos="4253"/>
        </w:tabs>
        <w:ind w:left="1418" w:hanging="1418"/>
        <w:jc w:val="both"/>
        <w:rPr>
          <w:rFonts w:ascii="Arial" w:hAnsi="Arial" w:cs="Arial"/>
        </w:rPr>
      </w:pPr>
      <w:r>
        <w:rPr>
          <w:rFonts w:ascii="Arial" w:hAnsi="Arial" w:cs="Arial"/>
        </w:rPr>
        <w:tab/>
        <w:t xml:space="preserve">Minis – Boys/Girls </w:t>
      </w:r>
      <w:r>
        <w:rPr>
          <w:rFonts w:ascii="Arial" w:hAnsi="Arial" w:cs="Arial"/>
        </w:rPr>
        <w:tab/>
        <w:t>53,50 €</w:t>
      </w:r>
    </w:p>
    <w:p w:rsidR="0059027B" w:rsidRDefault="0059027B" w:rsidP="0059027B">
      <w:pPr>
        <w:tabs>
          <w:tab w:val="decimal" w:pos="4253"/>
        </w:tabs>
        <w:ind w:left="1418" w:hanging="1418"/>
        <w:jc w:val="both"/>
        <w:rPr>
          <w:rFonts w:ascii="Arial" w:hAnsi="Arial" w:cs="Arial"/>
        </w:rPr>
      </w:pPr>
      <w:r>
        <w:rPr>
          <w:rFonts w:ascii="Arial" w:hAnsi="Arial" w:cs="Arial"/>
        </w:rPr>
        <w:tab/>
        <w:t>Junior</w:t>
      </w:r>
      <w:r>
        <w:rPr>
          <w:rFonts w:ascii="Arial" w:hAnsi="Arial" w:cs="Arial"/>
        </w:rPr>
        <w:tab/>
        <w:t>58,50 €</w:t>
      </w:r>
    </w:p>
    <w:p w:rsidR="0059027B" w:rsidRDefault="0059027B" w:rsidP="0059027B">
      <w:pPr>
        <w:tabs>
          <w:tab w:val="decimal" w:pos="4253"/>
        </w:tabs>
        <w:ind w:left="1418" w:hanging="1418"/>
        <w:jc w:val="both"/>
        <w:rPr>
          <w:rFonts w:ascii="Arial" w:hAnsi="Arial" w:cs="Arial"/>
        </w:rPr>
      </w:pPr>
      <w:r>
        <w:rPr>
          <w:rFonts w:ascii="Arial" w:hAnsi="Arial" w:cs="Arial"/>
        </w:rPr>
        <w:tab/>
        <w:t>Open – Veterans</w:t>
      </w:r>
      <w:r>
        <w:rPr>
          <w:rFonts w:ascii="Arial" w:hAnsi="Arial" w:cs="Arial"/>
        </w:rPr>
        <w:tab/>
        <w:t>68,50 €</w:t>
      </w:r>
    </w:p>
    <w:p w:rsidR="0059027B" w:rsidRDefault="0059027B" w:rsidP="0059027B">
      <w:pPr>
        <w:tabs>
          <w:tab w:val="decimal" w:pos="4253"/>
        </w:tabs>
        <w:ind w:left="1418" w:hanging="1418"/>
        <w:jc w:val="both"/>
        <w:rPr>
          <w:rFonts w:ascii="Arial" w:hAnsi="Arial" w:cs="Arial"/>
        </w:rPr>
      </w:pPr>
    </w:p>
    <w:p w:rsidR="007557CA" w:rsidRDefault="00544DFD" w:rsidP="007557CA">
      <w:pPr>
        <w:pStyle w:val="berschrift4"/>
        <w:rPr>
          <w:rFonts w:ascii="Arial" w:hAnsi="Arial" w:cs="Arial"/>
          <w:i w:val="0"/>
          <w:color w:val="auto"/>
        </w:rPr>
      </w:pPr>
      <w:r>
        <w:rPr>
          <w:rFonts w:ascii="Arial" w:hAnsi="Arial" w:cs="Arial"/>
          <w:i w:val="0"/>
          <w:color w:val="auto"/>
        </w:rPr>
        <w:tab/>
      </w:r>
      <w:r>
        <w:rPr>
          <w:rFonts w:ascii="Arial" w:hAnsi="Arial" w:cs="Arial"/>
          <w:i w:val="0"/>
          <w:color w:val="auto"/>
        </w:rPr>
        <w:tab/>
      </w:r>
      <w:r w:rsidR="007557CA" w:rsidRPr="00544DFD">
        <w:rPr>
          <w:rFonts w:ascii="Arial" w:hAnsi="Arial" w:cs="Arial"/>
          <w:i w:val="0"/>
          <w:color w:val="auto"/>
        </w:rPr>
        <w:t>Sollte das europäische Wakeboard Concil beschließen</w:t>
      </w:r>
      <w:r w:rsidR="007557CA">
        <w:rPr>
          <w:rFonts w:ascii="Arial" w:hAnsi="Arial" w:cs="Arial"/>
          <w:i w:val="0"/>
          <w:color w:val="auto"/>
        </w:rPr>
        <w:t>,</w:t>
      </w:r>
      <w:r w:rsidR="007557CA" w:rsidRPr="00544DFD">
        <w:rPr>
          <w:rFonts w:ascii="Arial" w:hAnsi="Arial" w:cs="Arial"/>
          <w:i w:val="0"/>
          <w:color w:val="auto"/>
        </w:rPr>
        <w:t xml:space="preserve"> sich dem </w:t>
      </w:r>
      <w:r w:rsidR="007557CA" w:rsidRPr="00544DFD">
        <w:rPr>
          <w:rFonts w:ascii="Times New Roman" w:eastAsia="Times New Roman" w:hAnsi="Times New Roman" w:cs="Times New Roman"/>
          <w:b/>
          <w:bCs/>
          <w:i w:val="0"/>
          <w:iCs w:val="0"/>
          <w:color w:val="auto"/>
        </w:rPr>
        <w:t xml:space="preserve">Event Management </w:t>
      </w:r>
      <w:r w:rsidR="007557CA">
        <w:rPr>
          <w:rFonts w:ascii="Times New Roman" w:eastAsia="Times New Roman" w:hAnsi="Times New Roman" w:cs="Times New Roman"/>
          <w:b/>
          <w:bCs/>
          <w:i w:val="0"/>
          <w:iCs w:val="0"/>
          <w:color w:val="auto"/>
        </w:rPr>
        <w:tab/>
      </w:r>
      <w:r w:rsidR="007557CA">
        <w:rPr>
          <w:rFonts w:ascii="Times New Roman" w:eastAsia="Times New Roman" w:hAnsi="Times New Roman" w:cs="Times New Roman"/>
          <w:b/>
          <w:bCs/>
          <w:i w:val="0"/>
          <w:iCs w:val="0"/>
          <w:color w:val="auto"/>
        </w:rPr>
        <w:tab/>
      </w:r>
      <w:r w:rsidR="007557CA" w:rsidRPr="00544DFD">
        <w:rPr>
          <w:rFonts w:ascii="Times New Roman" w:eastAsia="Times New Roman" w:hAnsi="Times New Roman" w:cs="Times New Roman"/>
          <w:b/>
          <w:bCs/>
          <w:i w:val="0"/>
          <w:iCs w:val="0"/>
          <w:color w:val="auto"/>
        </w:rPr>
        <w:t>System</w:t>
      </w:r>
      <w:r w:rsidR="007557CA">
        <w:rPr>
          <w:rFonts w:ascii="Arial" w:hAnsi="Arial" w:cs="Arial"/>
        </w:rPr>
        <w:t xml:space="preserve"> (EMS</w:t>
      </w:r>
      <w:r w:rsidR="007557CA" w:rsidRPr="00544DFD">
        <w:rPr>
          <w:rFonts w:ascii="Arial" w:hAnsi="Arial" w:cs="Arial"/>
        </w:rPr>
        <w:t>)</w:t>
      </w:r>
      <w:r w:rsidR="007557CA" w:rsidRPr="00544DFD">
        <w:rPr>
          <w:rFonts w:ascii="Arial" w:hAnsi="Arial" w:cs="Arial"/>
          <w:i w:val="0"/>
          <w:color w:val="auto"/>
        </w:rPr>
        <w:t xml:space="preserve"> </w:t>
      </w:r>
      <w:r w:rsidR="007557CA">
        <w:rPr>
          <w:rFonts w:ascii="Arial" w:hAnsi="Arial" w:cs="Arial"/>
          <w:i w:val="0"/>
          <w:color w:val="auto"/>
        </w:rPr>
        <w:t xml:space="preserve">anzuschließen, verteuern sich unsere Lizenzkosten ab diesem </w:t>
      </w:r>
      <w:r w:rsidR="007557CA">
        <w:rPr>
          <w:rFonts w:ascii="Arial" w:hAnsi="Arial" w:cs="Arial"/>
          <w:i w:val="0"/>
          <w:color w:val="auto"/>
        </w:rPr>
        <w:tab/>
      </w:r>
      <w:r w:rsidR="007557CA">
        <w:rPr>
          <w:rFonts w:ascii="Arial" w:hAnsi="Arial" w:cs="Arial"/>
          <w:i w:val="0"/>
          <w:color w:val="auto"/>
        </w:rPr>
        <w:tab/>
      </w:r>
      <w:r w:rsidR="007557CA">
        <w:rPr>
          <w:rFonts w:ascii="Arial" w:hAnsi="Arial" w:cs="Arial"/>
          <w:i w:val="0"/>
          <w:color w:val="auto"/>
        </w:rPr>
        <w:tab/>
        <w:t>Zeitpunkt um jeweils 25,00 €.</w:t>
      </w:r>
    </w:p>
    <w:p w:rsidR="00FB2E10" w:rsidRDefault="00FB2E10" w:rsidP="00374C2E">
      <w:pPr>
        <w:ind w:left="1418" w:hanging="1418"/>
        <w:jc w:val="both"/>
        <w:rPr>
          <w:rFonts w:ascii="Arial" w:hAnsi="Arial" w:cs="Arial"/>
        </w:rPr>
      </w:pPr>
    </w:p>
    <w:p w:rsidR="00FB2E10" w:rsidRDefault="00FB2E10" w:rsidP="00374C2E">
      <w:pPr>
        <w:ind w:left="1418" w:hanging="1418"/>
        <w:jc w:val="both"/>
        <w:rPr>
          <w:rFonts w:ascii="Arial" w:hAnsi="Arial" w:cs="Arial"/>
        </w:rPr>
      </w:pPr>
    </w:p>
    <w:p w:rsidR="00374C2E" w:rsidRPr="00596460" w:rsidRDefault="00896C62" w:rsidP="00374C2E">
      <w:pPr>
        <w:ind w:left="1418" w:hanging="1418"/>
        <w:jc w:val="both"/>
        <w:rPr>
          <w:rFonts w:ascii="Arial" w:hAnsi="Arial" w:cs="Arial"/>
          <w:b/>
        </w:rPr>
      </w:pPr>
      <w:r>
        <w:rPr>
          <w:rFonts w:ascii="Arial" w:hAnsi="Arial" w:cs="Arial"/>
          <w:b/>
        </w:rPr>
        <w:tab/>
      </w:r>
      <w:r w:rsidR="00374C2E" w:rsidRPr="00596460">
        <w:rPr>
          <w:rFonts w:ascii="Arial" w:hAnsi="Arial" w:cs="Arial"/>
          <w:b/>
        </w:rPr>
        <w:t>Beschlussvorlage</w:t>
      </w:r>
      <w:r w:rsidR="005F59F4">
        <w:rPr>
          <w:rFonts w:ascii="Arial" w:hAnsi="Arial" w:cs="Arial"/>
          <w:b/>
        </w:rPr>
        <w:t xml:space="preserve"> </w:t>
      </w:r>
      <w:r w:rsidR="005F59F4">
        <w:rPr>
          <w:rFonts w:ascii="Arial" w:hAnsi="Arial" w:cs="Arial"/>
          <w:b/>
        </w:rPr>
        <w:t>(Vorratsbeschluss)</w:t>
      </w:r>
      <w:bookmarkStart w:id="0" w:name="_GoBack"/>
      <w:bookmarkEnd w:id="0"/>
    </w:p>
    <w:p w:rsidR="00896C62" w:rsidRPr="007557CA" w:rsidRDefault="00896C62" w:rsidP="007557CA">
      <w:pPr>
        <w:pStyle w:val="berschrift4"/>
        <w:rPr>
          <w:i w:val="0"/>
          <w:color w:val="auto"/>
        </w:rPr>
      </w:pPr>
      <w:r w:rsidRPr="007557CA">
        <w:rPr>
          <w:rFonts w:ascii="Arial" w:hAnsi="Arial" w:cs="Arial"/>
          <w:i w:val="0"/>
          <w:color w:val="auto"/>
        </w:rPr>
        <w:tab/>
      </w:r>
      <w:r w:rsidRPr="007557CA">
        <w:rPr>
          <w:rFonts w:ascii="Arial" w:hAnsi="Arial" w:cs="Arial"/>
          <w:i w:val="0"/>
          <w:color w:val="auto"/>
        </w:rPr>
        <w:tab/>
      </w:r>
    </w:p>
    <w:p w:rsidR="00896C62" w:rsidRDefault="00896C62" w:rsidP="00896C62">
      <w:r>
        <w:tab/>
      </w:r>
      <w:r>
        <w:tab/>
        <w:t>Die Jahreshauptversammlung des ADW Zentral beschließt bei Erhöh</w:t>
      </w:r>
      <w:r w:rsidR="007557CA">
        <w:t>ung der</w:t>
      </w:r>
      <w:r>
        <w:t xml:space="preserve"> Lizenz</w:t>
      </w:r>
      <w:r w:rsidR="007557CA">
        <w:t xml:space="preserve">kosten </w:t>
      </w:r>
      <w:r w:rsidR="007557CA">
        <w:tab/>
      </w:r>
      <w:r w:rsidR="007557CA">
        <w:tab/>
        <w:t>um jeweils 25,00 € die Mitgliedsbeiträge um 25,00 € anzuheben und zwar auf:</w:t>
      </w:r>
    </w:p>
    <w:p w:rsidR="007557CA" w:rsidRDefault="007557CA" w:rsidP="00896C62"/>
    <w:p w:rsidR="007557CA" w:rsidRDefault="007557CA" w:rsidP="007557CA">
      <w:pPr>
        <w:tabs>
          <w:tab w:val="decimal" w:pos="4253"/>
        </w:tabs>
        <w:ind w:left="1418" w:hanging="1418"/>
        <w:jc w:val="both"/>
        <w:rPr>
          <w:rFonts w:ascii="Arial" w:hAnsi="Arial" w:cs="Arial"/>
        </w:rPr>
      </w:pPr>
      <w:r>
        <w:tab/>
      </w:r>
      <w:r>
        <w:rPr>
          <w:rFonts w:ascii="Arial" w:hAnsi="Arial" w:cs="Arial"/>
        </w:rPr>
        <w:t xml:space="preserve">Minis – Boys/Girls </w:t>
      </w:r>
      <w:r>
        <w:rPr>
          <w:rFonts w:ascii="Arial" w:hAnsi="Arial" w:cs="Arial"/>
        </w:rPr>
        <w:tab/>
        <w:t>78,50 €</w:t>
      </w:r>
    </w:p>
    <w:p w:rsidR="007557CA" w:rsidRDefault="007557CA" w:rsidP="007557CA">
      <w:pPr>
        <w:tabs>
          <w:tab w:val="decimal" w:pos="4253"/>
        </w:tabs>
        <w:ind w:left="1418" w:hanging="1418"/>
        <w:jc w:val="both"/>
        <w:rPr>
          <w:rFonts w:ascii="Arial" w:hAnsi="Arial" w:cs="Arial"/>
        </w:rPr>
      </w:pPr>
      <w:r>
        <w:rPr>
          <w:rFonts w:ascii="Arial" w:hAnsi="Arial" w:cs="Arial"/>
        </w:rPr>
        <w:tab/>
        <w:t>Junior</w:t>
      </w:r>
      <w:r>
        <w:rPr>
          <w:rFonts w:ascii="Arial" w:hAnsi="Arial" w:cs="Arial"/>
        </w:rPr>
        <w:tab/>
        <w:t>83,50 €</w:t>
      </w:r>
    </w:p>
    <w:p w:rsidR="007557CA" w:rsidRDefault="007557CA" w:rsidP="007557CA">
      <w:pPr>
        <w:tabs>
          <w:tab w:val="decimal" w:pos="4253"/>
        </w:tabs>
        <w:ind w:left="1418" w:hanging="1418"/>
        <w:jc w:val="both"/>
        <w:rPr>
          <w:rFonts w:ascii="Arial" w:hAnsi="Arial" w:cs="Arial"/>
        </w:rPr>
      </w:pPr>
      <w:r>
        <w:rPr>
          <w:rFonts w:ascii="Arial" w:hAnsi="Arial" w:cs="Arial"/>
        </w:rPr>
        <w:tab/>
        <w:t>Open – Veterans</w:t>
      </w:r>
      <w:r>
        <w:rPr>
          <w:rFonts w:ascii="Arial" w:hAnsi="Arial" w:cs="Arial"/>
        </w:rPr>
        <w:tab/>
        <w:t>93,50 €</w:t>
      </w:r>
    </w:p>
    <w:p w:rsidR="007557CA" w:rsidRDefault="007557CA" w:rsidP="007557CA">
      <w:pPr>
        <w:tabs>
          <w:tab w:val="decimal" w:pos="4253"/>
        </w:tabs>
        <w:ind w:left="1418" w:hanging="1418"/>
        <w:jc w:val="both"/>
        <w:rPr>
          <w:rFonts w:ascii="Arial" w:hAnsi="Arial" w:cs="Arial"/>
        </w:rPr>
      </w:pPr>
    </w:p>
    <w:sectPr w:rsidR="007557CA" w:rsidSect="0078785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27" w:rsidRDefault="00E41D27" w:rsidP="00D83E89">
      <w:r>
        <w:separator/>
      </w:r>
    </w:p>
  </w:endnote>
  <w:endnote w:type="continuationSeparator" w:id="0">
    <w:p w:rsidR="00E41D27" w:rsidRDefault="00E41D27" w:rsidP="00D8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Pr="00E028BF" w:rsidRDefault="000C7A73" w:rsidP="00E028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27" w:rsidRDefault="00E41D27" w:rsidP="00D83E89">
      <w:r>
        <w:separator/>
      </w:r>
    </w:p>
  </w:footnote>
  <w:footnote w:type="continuationSeparator" w:id="0">
    <w:p w:rsidR="00E41D27" w:rsidRDefault="00E41D27" w:rsidP="00D8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Pr="00E028BF" w:rsidRDefault="000C7A73" w:rsidP="00E028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677"/>
    <w:multiLevelType w:val="hybridMultilevel"/>
    <w:tmpl w:val="FE7474E2"/>
    <w:lvl w:ilvl="0" w:tplc="9EC2F9F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51"/>
    <w:rsid w:val="00003B1D"/>
    <w:rsid w:val="00011C84"/>
    <w:rsid w:val="000227F7"/>
    <w:rsid w:val="00023DEF"/>
    <w:rsid w:val="00023FE6"/>
    <w:rsid w:val="00030734"/>
    <w:rsid w:val="00044E9F"/>
    <w:rsid w:val="000565B7"/>
    <w:rsid w:val="00061D70"/>
    <w:rsid w:val="0006785E"/>
    <w:rsid w:val="00072E8A"/>
    <w:rsid w:val="0007381E"/>
    <w:rsid w:val="00087EE1"/>
    <w:rsid w:val="000A6EA0"/>
    <w:rsid w:val="000B0B27"/>
    <w:rsid w:val="000C7A73"/>
    <w:rsid w:val="00150B4E"/>
    <w:rsid w:val="00170C6C"/>
    <w:rsid w:val="001E0E19"/>
    <w:rsid w:val="001E5159"/>
    <w:rsid w:val="002256C6"/>
    <w:rsid w:val="0025305A"/>
    <w:rsid w:val="00264514"/>
    <w:rsid w:val="002B0502"/>
    <w:rsid w:val="002B1797"/>
    <w:rsid w:val="002D49FC"/>
    <w:rsid w:val="002E2580"/>
    <w:rsid w:val="002E38B9"/>
    <w:rsid w:val="002E6443"/>
    <w:rsid w:val="002F444A"/>
    <w:rsid w:val="003310FF"/>
    <w:rsid w:val="0033507D"/>
    <w:rsid w:val="00360916"/>
    <w:rsid w:val="00372B1D"/>
    <w:rsid w:val="00374C2E"/>
    <w:rsid w:val="004043EC"/>
    <w:rsid w:val="00415C15"/>
    <w:rsid w:val="0044581D"/>
    <w:rsid w:val="00462984"/>
    <w:rsid w:val="00470B0E"/>
    <w:rsid w:val="00471A42"/>
    <w:rsid w:val="004846E4"/>
    <w:rsid w:val="005022AB"/>
    <w:rsid w:val="00542A42"/>
    <w:rsid w:val="00544DFD"/>
    <w:rsid w:val="00583629"/>
    <w:rsid w:val="0059027B"/>
    <w:rsid w:val="00591B30"/>
    <w:rsid w:val="005D07F5"/>
    <w:rsid w:val="005E542E"/>
    <w:rsid w:val="005F59F4"/>
    <w:rsid w:val="005F606C"/>
    <w:rsid w:val="00600221"/>
    <w:rsid w:val="006151A2"/>
    <w:rsid w:val="00624D74"/>
    <w:rsid w:val="0064258A"/>
    <w:rsid w:val="00662DF7"/>
    <w:rsid w:val="006902E1"/>
    <w:rsid w:val="006A093A"/>
    <w:rsid w:val="006E3736"/>
    <w:rsid w:val="00704943"/>
    <w:rsid w:val="007250E2"/>
    <w:rsid w:val="007508CE"/>
    <w:rsid w:val="00751B70"/>
    <w:rsid w:val="0075214D"/>
    <w:rsid w:val="007557CA"/>
    <w:rsid w:val="00756A42"/>
    <w:rsid w:val="00775BB7"/>
    <w:rsid w:val="007833F0"/>
    <w:rsid w:val="0078785E"/>
    <w:rsid w:val="007D053B"/>
    <w:rsid w:val="007D2A4A"/>
    <w:rsid w:val="007D7DC1"/>
    <w:rsid w:val="007E2EBA"/>
    <w:rsid w:val="0080369C"/>
    <w:rsid w:val="00850B62"/>
    <w:rsid w:val="0088758D"/>
    <w:rsid w:val="00895BF0"/>
    <w:rsid w:val="00896C62"/>
    <w:rsid w:val="008D3646"/>
    <w:rsid w:val="008E01A6"/>
    <w:rsid w:val="0090090D"/>
    <w:rsid w:val="009324B3"/>
    <w:rsid w:val="00942B65"/>
    <w:rsid w:val="009575EB"/>
    <w:rsid w:val="00984927"/>
    <w:rsid w:val="009B1D2C"/>
    <w:rsid w:val="009B63CD"/>
    <w:rsid w:val="009E3DF2"/>
    <w:rsid w:val="009E5E14"/>
    <w:rsid w:val="00A201C7"/>
    <w:rsid w:val="00A25874"/>
    <w:rsid w:val="00A60A3F"/>
    <w:rsid w:val="00A7619F"/>
    <w:rsid w:val="00AA11F8"/>
    <w:rsid w:val="00AA6143"/>
    <w:rsid w:val="00AE361F"/>
    <w:rsid w:val="00AE5751"/>
    <w:rsid w:val="00B034BE"/>
    <w:rsid w:val="00B03870"/>
    <w:rsid w:val="00B202CC"/>
    <w:rsid w:val="00B23AAC"/>
    <w:rsid w:val="00B71A43"/>
    <w:rsid w:val="00B830AB"/>
    <w:rsid w:val="00B8335F"/>
    <w:rsid w:val="00B9152C"/>
    <w:rsid w:val="00C54B77"/>
    <w:rsid w:val="00C621FA"/>
    <w:rsid w:val="00CE2653"/>
    <w:rsid w:val="00CF512B"/>
    <w:rsid w:val="00D26171"/>
    <w:rsid w:val="00D27DB3"/>
    <w:rsid w:val="00D526C1"/>
    <w:rsid w:val="00D83E89"/>
    <w:rsid w:val="00D91BFE"/>
    <w:rsid w:val="00DA47D3"/>
    <w:rsid w:val="00DB087A"/>
    <w:rsid w:val="00DB2E46"/>
    <w:rsid w:val="00DC41C1"/>
    <w:rsid w:val="00DE175D"/>
    <w:rsid w:val="00E028BF"/>
    <w:rsid w:val="00E03AF3"/>
    <w:rsid w:val="00E04BC4"/>
    <w:rsid w:val="00E1399B"/>
    <w:rsid w:val="00E30194"/>
    <w:rsid w:val="00E35A3C"/>
    <w:rsid w:val="00E41D27"/>
    <w:rsid w:val="00E53938"/>
    <w:rsid w:val="00E612C0"/>
    <w:rsid w:val="00E6250B"/>
    <w:rsid w:val="00E62996"/>
    <w:rsid w:val="00E95AC2"/>
    <w:rsid w:val="00EC4F85"/>
    <w:rsid w:val="00EE32D3"/>
    <w:rsid w:val="00F30657"/>
    <w:rsid w:val="00F404C8"/>
    <w:rsid w:val="00F43027"/>
    <w:rsid w:val="00F55A6C"/>
    <w:rsid w:val="00F74DCB"/>
    <w:rsid w:val="00F80968"/>
    <w:rsid w:val="00F93233"/>
    <w:rsid w:val="00FA6560"/>
    <w:rsid w:val="00FB1F2C"/>
    <w:rsid w:val="00FB2E10"/>
    <w:rsid w:val="00FE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1531B-03B0-43D8-82AB-1CED39EA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81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B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0B0B2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semiHidden/>
    <w:unhideWhenUsed/>
    <w:qFormat/>
    <w:rsid w:val="00EC4F85"/>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unhideWhenUsed/>
    <w:qFormat/>
    <w:rsid w:val="00544D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EC4F85"/>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EC4F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F85"/>
    <w:rPr>
      <w:rFonts w:ascii="Tahoma" w:eastAsia="Times New Roman" w:hAnsi="Tahoma" w:cs="Tahoma"/>
      <w:sz w:val="16"/>
      <w:szCs w:val="16"/>
      <w:lang w:eastAsia="de-DE"/>
    </w:rPr>
  </w:style>
  <w:style w:type="character" w:styleId="Fett">
    <w:name w:val="Strong"/>
    <w:basedOn w:val="Absatz-Standardschriftart"/>
    <w:uiPriority w:val="22"/>
    <w:qFormat/>
    <w:rsid w:val="00415C15"/>
    <w:rPr>
      <w:b/>
      <w:bCs/>
    </w:rPr>
  </w:style>
  <w:style w:type="paragraph" w:styleId="StandardWeb">
    <w:name w:val="Normal (Web)"/>
    <w:basedOn w:val="Standard"/>
    <w:uiPriority w:val="99"/>
    <w:semiHidden/>
    <w:unhideWhenUsed/>
    <w:rsid w:val="00415C15"/>
    <w:pPr>
      <w:spacing w:before="100" w:beforeAutospacing="1" w:after="390"/>
    </w:pPr>
  </w:style>
  <w:style w:type="character" w:styleId="Hyperlink">
    <w:name w:val="Hyperlink"/>
    <w:basedOn w:val="Absatz-Standardschriftart"/>
    <w:uiPriority w:val="99"/>
    <w:unhideWhenUsed/>
    <w:rsid w:val="006902E1"/>
    <w:rPr>
      <w:strike w:val="0"/>
      <w:dstrike w:val="0"/>
      <w:color w:val="4285F4"/>
      <w:u w:val="none"/>
      <w:effect w:val="none"/>
    </w:rPr>
  </w:style>
  <w:style w:type="character" w:customStyle="1" w:styleId="widget-pane-section-info-text">
    <w:name w:val="widget-pane-section-info-text"/>
    <w:basedOn w:val="Absatz-Standardschriftart"/>
    <w:rsid w:val="006902E1"/>
  </w:style>
  <w:style w:type="character" w:customStyle="1" w:styleId="berschrift1Zchn">
    <w:name w:val="Überschrift 1 Zchn"/>
    <w:basedOn w:val="Absatz-Standardschriftart"/>
    <w:link w:val="berschrift1"/>
    <w:uiPriority w:val="9"/>
    <w:rsid w:val="000B0B27"/>
    <w:rPr>
      <w:rFonts w:asciiTheme="majorHAnsi" w:eastAsiaTheme="majorEastAsia" w:hAnsiTheme="majorHAnsi" w:cstheme="majorBidi"/>
      <w:b/>
      <w:bCs/>
      <w:color w:val="2E74B5"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0B0B27"/>
    <w:rPr>
      <w:rFonts w:asciiTheme="majorHAnsi" w:eastAsiaTheme="majorEastAsia" w:hAnsiTheme="majorHAnsi" w:cstheme="majorBidi"/>
      <w:b/>
      <w:bCs/>
      <w:color w:val="5B9BD5" w:themeColor="accent1"/>
      <w:sz w:val="26"/>
      <w:szCs w:val="26"/>
      <w:lang w:eastAsia="de-DE"/>
    </w:rPr>
  </w:style>
  <w:style w:type="paragraph" w:styleId="Kopfzeile">
    <w:name w:val="header"/>
    <w:basedOn w:val="Standard"/>
    <w:link w:val="KopfzeileZchn"/>
    <w:semiHidden/>
    <w:unhideWhenUsed/>
    <w:rsid w:val="000B0B27"/>
    <w:pPr>
      <w:tabs>
        <w:tab w:val="center" w:pos="4536"/>
        <w:tab w:val="right" w:pos="9072"/>
      </w:tabs>
    </w:pPr>
    <w:rPr>
      <w:szCs w:val="20"/>
    </w:rPr>
  </w:style>
  <w:style w:type="character" w:customStyle="1" w:styleId="KopfzeileZchn">
    <w:name w:val="Kopfzeile Zchn"/>
    <w:basedOn w:val="Absatz-Standardschriftart"/>
    <w:link w:val="Kopfzeile"/>
    <w:semiHidden/>
    <w:rsid w:val="000B0B27"/>
    <w:rPr>
      <w:rFonts w:ascii="Times New Roman" w:eastAsia="Times New Roman" w:hAnsi="Times New Roman" w:cs="Times New Roman"/>
      <w:sz w:val="24"/>
      <w:szCs w:val="20"/>
      <w:lang w:eastAsia="de-DE"/>
    </w:rPr>
  </w:style>
  <w:style w:type="paragraph" w:styleId="Textkrper">
    <w:name w:val="Body Text"/>
    <w:basedOn w:val="Standard"/>
    <w:link w:val="TextkrperZchn"/>
    <w:semiHidden/>
    <w:unhideWhenUsed/>
    <w:rsid w:val="000B0B27"/>
    <w:rPr>
      <w:sz w:val="22"/>
      <w:szCs w:val="20"/>
    </w:rPr>
  </w:style>
  <w:style w:type="character" w:customStyle="1" w:styleId="TextkrperZchn">
    <w:name w:val="Textkörper Zchn"/>
    <w:basedOn w:val="Absatz-Standardschriftart"/>
    <w:link w:val="Textkrper"/>
    <w:semiHidden/>
    <w:rsid w:val="000B0B27"/>
    <w:rPr>
      <w:rFonts w:ascii="Times New Roman" w:eastAsia="Times New Roman" w:hAnsi="Times New Roman" w:cs="Times New Roman"/>
      <w:szCs w:val="20"/>
      <w:lang w:eastAsia="de-DE"/>
    </w:rPr>
  </w:style>
  <w:style w:type="paragraph" w:styleId="Fuzeile">
    <w:name w:val="footer"/>
    <w:basedOn w:val="Standard"/>
    <w:link w:val="FuzeileZchn"/>
    <w:unhideWhenUsed/>
    <w:rsid w:val="00D83E89"/>
    <w:pPr>
      <w:tabs>
        <w:tab w:val="center" w:pos="4536"/>
        <w:tab w:val="right" w:pos="9072"/>
      </w:tabs>
    </w:pPr>
  </w:style>
  <w:style w:type="character" w:customStyle="1" w:styleId="FuzeileZchn">
    <w:name w:val="Fußzeile Zchn"/>
    <w:basedOn w:val="Absatz-Standardschriftart"/>
    <w:link w:val="Fuzeile"/>
    <w:rsid w:val="00D83E89"/>
    <w:rPr>
      <w:rFonts w:ascii="Times New Roman" w:eastAsia="Times New Roman" w:hAnsi="Times New Roman" w:cs="Times New Roman"/>
      <w:sz w:val="24"/>
      <w:szCs w:val="24"/>
      <w:lang w:eastAsia="de-DE"/>
    </w:rPr>
  </w:style>
  <w:style w:type="paragraph" w:styleId="Titel">
    <w:name w:val="Title"/>
    <w:basedOn w:val="Standard"/>
    <w:link w:val="TitelZchn"/>
    <w:qFormat/>
    <w:rsid w:val="00061D70"/>
    <w:pPr>
      <w:jc w:val="center"/>
    </w:pPr>
    <w:rPr>
      <w:b/>
      <w:bCs/>
      <w:u w:val="single"/>
    </w:rPr>
  </w:style>
  <w:style w:type="character" w:customStyle="1" w:styleId="TitelZchn">
    <w:name w:val="Titel Zchn"/>
    <w:basedOn w:val="Absatz-Standardschriftart"/>
    <w:link w:val="Titel"/>
    <w:rsid w:val="00061D70"/>
    <w:rPr>
      <w:rFonts w:ascii="Times New Roman" w:eastAsia="Times New Roman" w:hAnsi="Times New Roman" w:cs="Times New Roman"/>
      <w:b/>
      <w:bCs/>
      <w:sz w:val="24"/>
      <w:szCs w:val="24"/>
      <w:u w:val="single"/>
      <w:lang w:eastAsia="de-DE"/>
    </w:rPr>
  </w:style>
  <w:style w:type="character" w:customStyle="1" w:styleId="productform">
    <w:name w:val="productform"/>
    <w:basedOn w:val="Absatz-Standardschriftart"/>
    <w:rsid w:val="00F74DCB"/>
  </w:style>
  <w:style w:type="character" w:customStyle="1" w:styleId="shipping-rezept2">
    <w:name w:val="shipping-rezept2"/>
    <w:basedOn w:val="Absatz-Standardschriftart"/>
    <w:rsid w:val="00F74DCB"/>
  </w:style>
  <w:style w:type="paragraph" w:customStyle="1" w:styleId="sos-p--info-box-without-icon">
    <w:name w:val="sos-p--info-box-without-icon"/>
    <w:basedOn w:val="Standard"/>
    <w:rsid w:val="003310FF"/>
    <w:pPr>
      <w:spacing w:before="100" w:beforeAutospacing="1" w:after="100" w:afterAutospacing="1"/>
    </w:pPr>
  </w:style>
  <w:style w:type="paragraph" w:customStyle="1" w:styleId="Default">
    <w:name w:val="Default"/>
    <w:rsid w:val="00B23AAC"/>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BesuchterHyperlink">
    <w:name w:val="FollowedHyperlink"/>
    <w:basedOn w:val="Absatz-Standardschriftart"/>
    <w:uiPriority w:val="99"/>
    <w:semiHidden/>
    <w:unhideWhenUsed/>
    <w:rsid w:val="00E612C0"/>
    <w:rPr>
      <w:color w:val="954F72" w:themeColor="followedHyperlink"/>
      <w:u w:val="single"/>
    </w:rPr>
  </w:style>
  <w:style w:type="paragraph" w:styleId="NurText">
    <w:name w:val="Plain Text"/>
    <w:basedOn w:val="Standard"/>
    <w:link w:val="NurTextZchn"/>
    <w:uiPriority w:val="99"/>
    <w:semiHidden/>
    <w:unhideWhenUsed/>
    <w:rsid w:val="00E35A3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35A3C"/>
    <w:rPr>
      <w:rFonts w:ascii="Calibri" w:hAnsi="Calibri"/>
      <w:szCs w:val="21"/>
    </w:rPr>
  </w:style>
  <w:style w:type="character" w:customStyle="1" w:styleId="berschrift4Zchn">
    <w:name w:val="Überschrift 4 Zchn"/>
    <w:basedOn w:val="Absatz-Standardschriftart"/>
    <w:link w:val="berschrift4"/>
    <w:uiPriority w:val="9"/>
    <w:rsid w:val="00544DFD"/>
    <w:rPr>
      <w:rFonts w:asciiTheme="majorHAnsi" w:eastAsiaTheme="majorEastAsia" w:hAnsiTheme="majorHAnsi" w:cstheme="majorBidi"/>
      <w:i/>
      <w:iCs/>
      <w:color w:val="2E74B5"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71">
      <w:bodyDiv w:val="1"/>
      <w:marLeft w:val="0"/>
      <w:marRight w:val="0"/>
      <w:marTop w:val="0"/>
      <w:marBottom w:val="0"/>
      <w:divBdr>
        <w:top w:val="none" w:sz="0" w:space="0" w:color="auto"/>
        <w:left w:val="none" w:sz="0" w:space="0" w:color="auto"/>
        <w:bottom w:val="none" w:sz="0" w:space="0" w:color="auto"/>
        <w:right w:val="none" w:sz="0" w:space="0" w:color="auto"/>
      </w:divBdr>
    </w:div>
    <w:div w:id="20936702">
      <w:bodyDiv w:val="1"/>
      <w:marLeft w:val="0"/>
      <w:marRight w:val="0"/>
      <w:marTop w:val="0"/>
      <w:marBottom w:val="0"/>
      <w:divBdr>
        <w:top w:val="none" w:sz="0" w:space="0" w:color="auto"/>
        <w:left w:val="none" w:sz="0" w:space="0" w:color="auto"/>
        <w:bottom w:val="none" w:sz="0" w:space="0" w:color="auto"/>
        <w:right w:val="none" w:sz="0" w:space="0" w:color="auto"/>
      </w:divBdr>
      <w:divsChild>
        <w:div w:id="87342249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268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298">
      <w:bodyDiv w:val="1"/>
      <w:marLeft w:val="0"/>
      <w:marRight w:val="0"/>
      <w:marTop w:val="0"/>
      <w:marBottom w:val="0"/>
      <w:divBdr>
        <w:top w:val="none" w:sz="0" w:space="0" w:color="auto"/>
        <w:left w:val="none" w:sz="0" w:space="0" w:color="auto"/>
        <w:bottom w:val="none" w:sz="0" w:space="0" w:color="auto"/>
        <w:right w:val="none" w:sz="0" w:space="0" w:color="auto"/>
      </w:divBdr>
      <w:divsChild>
        <w:div w:id="1814132091">
          <w:marLeft w:val="0"/>
          <w:marRight w:val="0"/>
          <w:marTop w:val="480"/>
          <w:marBottom w:val="480"/>
          <w:divBdr>
            <w:top w:val="none" w:sz="0" w:space="0" w:color="auto"/>
            <w:left w:val="none" w:sz="0" w:space="0" w:color="auto"/>
            <w:bottom w:val="none" w:sz="0" w:space="0" w:color="auto"/>
            <w:right w:val="none" w:sz="0" w:space="0" w:color="auto"/>
          </w:divBdr>
          <w:divsChild>
            <w:div w:id="1031224350">
              <w:marLeft w:val="0"/>
              <w:marRight w:val="0"/>
              <w:marTop w:val="0"/>
              <w:marBottom w:val="0"/>
              <w:divBdr>
                <w:top w:val="none" w:sz="0" w:space="0" w:color="auto"/>
                <w:left w:val="none" w:sz="0" w:space="0" w:color="auto"/>
                <w:bottom w:val="none" w:sz="0" w:space="0" w:color="auto"/>
                <w:right w:val="none" w:sz="0" w:space="0" w:color="auto"/>
              </w:divBdr>
              <w:divsChild>
                <w:div w:id="1540167510">
                  <w:marLeft w:val="0"/>
                  <w:marRight w:val="-26"/>
                  <w:marTop w:val="0"/>
                  <w:marBottom w:val="0"/>
                  <w:divBdr>
                    <w:top w:val="none" w:sz="0" w:space="0" w:color="auto"/>
                    <w:left w:val="none" w:sz="0" w:space="0" w:color="auto"/>
                    <w:bottom w:val="none" w:sz="0" w:space="0" w:color="auto"/>
                    <w:right w:val="none" w:sz="0" w:space="0" w:color="auto"/>
                  </w:divBdr>
                  <w:divsChild>
                    <w:div w:id="1240679261">
                      <w:marLeft w:val="7"/>
                      <w:marRight w:val="34"/>
                      <w:marTop w:val="0"/>
                      <w:marBottom w:val="0"/>
                      <w:divBdr>
                        <w:top w:val="none" w:sz="0" w:space="0" w:color="auto"/>
                        <w:left w:val="none" w:sz="0" w:space="0" w:color="auto"/>
                        <w:bottom w:val="none" w:sz="0" w:space="0" w:color="auto"/>
                        <w:right w:val="none" w:sz="0" w:space="0" w:color="auto"/>
                      </w:divBdr>
                      <w:divsChild>
                        <w:div w:id="11862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0123">
      <w:bodyDiv w:val="1"/>
      <w:marLeft w:val="0"/>
      <w:marRight w:val="0"/>
      <w:marTop w:val="0"/>
      <w:marBottom w:val="0"/>
      <w:divBdr>
        <w:top w:val="none" w:sz="0" w:space="0" w:color="auto"/>
        <w:left w:val="none" w:sz="0" w:space="0" w:color="auto"/>
        <w:bottom w:val="none" w:sz="0" w:space="0" w:color="auto"/>
        <w:right w:val="none" w:sz="0" w:space="0" w:color="auto"/>
      </w:divBdr>
    </w:div>
    <w:div w:id="334694198">
      <w:bodyDiv w:val="1"/>
      <w:marLeft w:val="0"/>
      <w:marRight w:val="0"/>
      <w:marTop w:val="0"/>
      <w:marBottom w:val="0"/>
      <w:divBdr>
        <w:top w:val="none" w:sz="0" w:space="0" w:color="auto"/>
        <w:left w:val="none" w:sz="0" w:space="0" w:color="auto"/>
        <w:bottom w:val="none" w:sz="0" w:space="0" w:color="auto"/>
        <w:right w:val="none" w:sz="0" w:space="0" w:color="auto"/>
      </w:divBdr>
    </w:div>
    <w:div w:id="512456289">
      <w:bodyDiv w:val="1"/>
      <w:marLeft w:val="0"/>
      <w:marRight w:val="0"/>
      <w:marTop w:val="0"/>
      <w:marBottom w:val="0"/>
      <w:divBdr>
        <w:top w:val="none" w:sz="0" w:space="0" w:color="auto"/>
        <w:left w:val="none" w:sz="0" w:space="0" w:color="auto"/>
        <w:bottom w:val="none" w:sz="0" w:space="0" w:color="auto"/>
        <w:right w:val="none" w:sz="0" w:space="0" w:color="auto"/>
      </w:divBdr>
    </w:div>
    <w:div w:id="513768684">
      <w:bodyDiv w:val="1"/>
      <w:marLeft w:val="0"/>
      <w:marRight w:val="0"/>
      <w:marTop w:val="0"/>
      <w:marBottom w:val="0"/>
      <w:divBdr>
        <w:top w:val="none" w:sz="0" w:space="0" w:color="auto"/>
        <w:left w:val="none" w:sz="0" w:space="0" w:color="auto"/>
        <w:bottom w:val="none" w:sz="0" w:space="0" w:color="auto"/>
        <w:right w:val="none" w:sz="0" w:space="0" w:color="auto"/>
      </w:divBdr>
    </w:div>
    <w:div w:id="526992076">
      <w:bodyDiv w:val="1"/>
      <w:marLeft w:val="0"/>
      <w:marRight w:val="0"/>
      <w:marTop w:val="0"/>
      <w:marBottom w:val="0"/>
      <w:divBdr>
        <w:top w:val="none" w:sz="0" w:space="0" w:color="auto"/>
        <w:left w:val="none" w:sz="0" w:space="0" w:color="auto"/>
        <w:bottom w:val="none" w:sz="0" w:space="0" w:color="auto"/>
        <w:right w:val="none" w:sz="0" w:space="0" w:color="auto"/>
      </w:divBdr>
      <w:divsChild>
        <w:div w:id="518276729">
          <w:marLeft w:val="0"/>
          <w:marRight w:val="0"/>
          <w:marTop w:val="0"/>
          <w:marBottom w:val="0"/>
          <w:divBdr>
            <w:top w:val="none" w:sz="0" w:space="0" w:color="auto"/>
            <w:left w:val="none" w:sz="0" w:space="0" w:color="auto"/>
            <w:bottom w:val="none" w:sz="0" w:space="0" w:color="auto"/>
            <w:right w:val="none" w:sz="0" w:space="0" w:color="auto"/>
          </w:divBdr>
          <w:divsChild>
            <w:div w:id="957905999">
              <w:marLeft w:val="0"/>
              <w:marRight w:val="0"/>
              <w:marTop w:val="0"/>
              <w:marBottom w:val="0"/>
              <w:divBdr>
                <w:top w:val="none" w:sz="0" w:space="0" w:color="auto"/>
                <w:left w:val="none" w:sz="0" w:space="0" w:color="auto"/>
                <w:bottom w:val="none" w:sz="0" w:space="0" w:color="auto"/>
                <w:right w:val="none" w:sz="0" w:space="0" w:color="auto"/>
              </w:divBdr>
              <w:divsChild>
                <w:div w:id="152794545">
                  <w:marLeft w:val="0"/>
                  <w:marRight w:val="0"/>
                  <w:marTop w:val="0"/>
                  <w:marBottom w:val="0"/>
                  <w:divBdr>
                    <w:top w:val="none" w:sz="0" w:space="0" w:color="auto"/>
                    <w:left w:val="none" w:sz="0" w:space="0" w:color="auto"/>
                    <w:bottom w:val="none" w:sz="0" w:space="0" w:color="auto"/>
                    <w:right w:val="none" w:sz="0" w:space="0" w:color="auto"/>
                  </w:divBdr>
                  <w:divsChild>
                    <w:div w:id="608388548">
                      <w:marLeft w:val="0"/>
                      <w:marRight w:val="0"/>
                      <w:marTop w:val="0"/>
                      <w:marBottom w:val="0"/>
                      <w:divBdr>
                        <w:top w:val="none" w:sz="0" w:space="0" w:color="auto"/>
                        <w:left w:val="none" w:sz="0" w:space="0" w:color="auto"/>
                        <w:bottom w:val="none" w:sz="0" w:space="0" w:color="auto"/>
                        <w:right w:val="none" w:sz="0" w:space="0" w:color="auto"/>
                      </w:divBdr>
                      <w:divsChild>
                        <w:div w:id="1000111988">
                          <w:marLeft w:val="0"/>
                          <w:marRight w:val="0"/>
                          <w:marTop w:val="0"/>
                          <w:marBottom w:val="0"/>
                          <w:divBdr>
                            <w:top w:val="none" w:sz="0" w:space="0" w:color="auto"/>
                            <w:left w:val="none" w:sz="0" w:space="0" w:color="auto"/>
                            <w:bottom w:val="none" w:sz="0" w:space="0" w:color="auto"/>
                            <w:right w:val="none" w:sz="0" w:space="0" w:color="auto"/>
                          </w:divBdr>
                          <w:divsChild>
                            <w:div w:id="491987905">
                              <w:marLeft w:val="-225"/>
                              <w:marRight w:val="-225"/>
                              <w:marTop w:val="0"/>
                              <w:marBottom w:val="0"/>
                              <w:divBdr>
                                <w:top w:val="none" w:sz="0" w:space="0" w:color="auto"/>
                                <w:left w:val="none" w:sz="0" w:space="0" w:color="auto"/>
                                <w:bottom w:val="none" w:sz="0" w:space="0" w:color="auto"/>
                                <w:right w:val="none" w:sz="0" w:space="0" w:color="auto"/>
                              </w:divBdr>
                              <w:divsChild>
                                <w:div w:id="1024360201">
                                  <w:marLeft w:val="0"/>
                                  <w:marRight w:val="0"/>
                                  <w:marTop w:val="0"/>
                                  <w:marBottom w:val="0"/>
                                  <w:divBdr>
                                    <w:top w:val="none" w:sz="0" w:space="0" w:color="auto"/>
                                    <w:left w:val="none" w:sz="0" w:space="0" w:color="auto"/>
                                    <w:bottom w:val="none" w:sz="0" w:space="0" w:color="auto"/>
                                    <w:right w:val="none" w:sz="0" w:space="0" w:color="auto"/>
                                  </w:divBdr>
                                  <w:divsChild>
                                    <w:div w:id="10535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593096">
      <w:bodyDiv w:val="1"/>
      <w:marLeft w:val="0"/>
      <w:marRight w:val="0"/>
      <w:marTop w:val="0"/>
      <w:marBottom w:val="0"/>
      <w:divBdr>
        <w:top w:val="none" w:sz="0" w:space="0" w:color="auto"/>
        <w:left w:val="none" w:sz="0" w:space="0" w:color="auto"/>
        <w:bottom w:val="none" w:sz="0" w:space="0" w:color="auto"/>
        <w:right w:val="none" w:sz="0" w:space="0" w:color="auto"/>
      </w:divBdr>
    </w:div>
    <w:div w:id="925841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0"/>
          <w:marRight w:val="0"/>
          <w:marTop w:val="0"/>
          <w:marBottom w:val="0"/>
          <w:divBdr>
            <w:top w:val="none" w:sz="0" w:space="0" w:color="auto"/>
            <w:left w:val="none" w:sz="0" w:space="0" w:color="auto"/>
            <w:bottom w:val="none" w:sz="0" w:space="0" w:color="auto"/>
            <w:right w:val="none" w:sz="0" w:space="0" w:color="auto"/>
          </w:divBdr>
          <w:divsChild>
            <w:div w:id="1973361091">
              <w:marLeft w:val="0"/>
              <w:marRight w:val="0"/>
              <w:marTop w:val="0"/>
              <w:marBottom w:val="0"/>
              <w:divBdr>
                <w:top w:val="none" w:sz="0" w:space="0" w:color="auto"/>
                <w:left w:val="none" w:sz="0" w:space="0" w:color="auto"/>
                <w:bottom w:val="none" w:sz="0" w:space="0" w:color="auto"/>
                <w:right w:val="none" w:sz="0" w:space="0" w:color="auto"/>
              </w:divBdr>
              <w:divsChild>
                <w:div w:id="382875782">
                  <w:marLeft w:val="0"/>
                  <w:marRight w:val="0"/>
                  <w:marTop w:val="0"/>
                  <w:marBottom w:val="0"/>
                  <w:divBdr>
                    <w:top w:val="none" w:sz="0" w:space="0" w:color="auto"/>
                    <w:left w:val="none" w:sz="0" w:space="0" w:color="auto"/>
                    <w:bottom w:val="none" w:sz="0" w:space="0" w:color="auto"/>
                    <w:right w:val="none" w:sz="0" w:space="0" w:color="auto"/>
                  </w:divBdr>
                  <w:divsChild>
                    <w:div w:id="2058044765">
                      <w:marLeft w:val="0"/>
                      <w:marRight w:val="0"/>
                      <w:marTop w:val="0"/>
                      <w:marBottom w:val="0"/>
                      <w:divBdr>
                        <w:top w:val="none" w:sz="0" w:space="0" w:color="auto"/>
                        <w:left w:val="none" w:sz="0" w:space="0" w:color="auto"/>
                        <w:bottom w:val="none" w:sz="0" w:space="0" w:color="auto"/>
                        <w:right w:val="none" w:sz="0" w:space="0" w:color="auto"/>
                      </w:divBdr>
                      <w:divsChild>
                        <w:div w:id="1594975716">
                          <w:marLeft w:val="0"/>
                          <w:marRight w:val="0"/>
                          <w:marTop w:val="0"/>
                          <w:marBottom w:val="0"/>
                          <w:divBdr>
                            <w:top w:val="none" w:sz="0" w:space="0" w:color="auto"/>
                            <w:left w:val="none" w:sz="0" w:space="0" w:color="auto"/>
                            <w:bottom w:val="none" w:sz="0" w:space="0" w:color="auto"/>
                            <w:right w:val="none" w:sz="0" w:space="0" w:color="auto"/>
                          </w:divBdr>
                          <w:divsChild>
                            <w:div w:id="1135760953">
                              <w:marLeft w:val="0"/>
                              <w:marRight w:val="0"/>
                              <w:marTop w:val="0"/>
                              <w:marBottom w:val="0"/>
                              <w:divBdr>
                                <w:top w:val="none" w:sz="0" w:space="0" w:color="auto"/>
                                <w:left w:val="none" w:sz="0" w:space="0" w:color="auto"/>
                                <w:bottom w:val="none" w:sz="0" w:space="0" w:color="auto"/>
                                <w:right w:val="none" w:sz="0" w:space="0" w:color="auto"/>
                              </w:divBdr>
                              <w:divsChild>
                                <w:div w:id="1123768578">
                                  <w:marLeft w:val="0"/>
                                  <w:marRight w:val="0"/>
                                  <w:marTop w:val="0"/>
                                  <w:marBottom w:val="0"/>
                                  <w:divBdr>
                                    <w:top w:val="none" w:sz="0" w:space="0" w:color="auto"/>
                                    <w:left w:val="none" w:sz="0" w:space="0" w:color="auto"/>
                                    <w:bottom w:val="none" w:sz="0" w:space="0" w:color="auto"/>
                                    <w:right w:val="none" w:sz="0" w:space="0" w:color="auto"/>
                                  </w:divBdr>
                                  <w:divsChild>
                                    <w:div w:id="741220092">
                                      <w:marLeft w:val="0"/>
                                      <w:marRight w:val="0"/>
                                      <w:marTop w:val="0"/>
                                      <w:marBottom w:val="0"/>
                                      <w:divBdr>
                                        <w:top w:val="none" w:sz="0" w:space="0" w:color="auto"/>
                                        <w:left w:val="none" w:sz="0" w:space="0" w:color="auto"/>
                                        <w:bottom w:val="none" w:sz="0" w:space="0" w:color="auto"/>
                                        <w:right w:val="none" w:sz="0" w:space="0" w:color="auto"/>
                                      </w:divBdr>
                                      <w:divsChild>
                                        <w:div w:id="1567642624">
                                          <w:marLeft w:val="0"/>
                                          <w:marRight w:val="0"/>
                                          <w:marTop w:val="0"/>
                                          <w:marBottom w:val="0"/>
                                          <w:divBdr>
                                            <w:top w:val="none" w:sz="0" w:space="0" w:color="auto"/>
                                            <w:left w:val="none" w:sz="0" w:space="0" w:color="auto"/>
                                            <w:bottom w:val="none" w:sz="0" w:space="0" w:color="auto"/>
                                            <w:right w:val="none" w:sz="0" w:space="0" w:color="auto"/>
                                          </w:divBdr>
                                          <w:divsChild>
                                            <w:div w:id="1078747485">
                                              <w:marLeft w:val="0"/>
                                              <w:marRight w:val="0"/>
                                              <w:marTop w:val="0"/>
                                              <w:marBottom w:val="0"/>
                                              <w:divBdr>
                                                <w:top w:val="none" w:sz="0" w:space="0" w:color="auto"/>
                                                <w:left w:val="none" w:sz="0" w:space="0" w:color="auto"/>
                                                <w:bottom w:val="none" w:sz="0" w:space="0" w:color="auto"/>
                                                <w:right w:val="none" w:sz="0" w:space="0" w:color="auto"/>
                                              </w:divBdr>
                                              <w:divsChild>
                                                <w:div w:id="115221164">
                                                  <w:marLeft w:val="0"/>
                                                  <w:marRight w:val="0"/>
                                                  <w:marTop w:val="0"/>
                                                  <w:marBottom w:val="0"/>
                                                  <w:divBdr>
                                                    <w:top w:val="none" w:sz="0" w:space="0" w:color="auto"/>
                                                    <w:left w:val="none" w:sz="0" w:space="0" w:color="auto"/>
                                                    <w:bottom w:val="none" w:sz="0" w:space="0" w:color="auto"/>
                                                    <w:right w:val="none" w:sz="0" w:space="0" w:color="auto"/>
                                                  </w:divBdr>
                                                  <w:divsChild>
                                                    <w:div w:id="790443922">
                                                      <w:marLeft w:val="0"/>
                                                      <w:marRight w:val="0"/>
                                                      <w:marTop w:val="0"/>
                                                      <w:marBottom w:val="0"/>
                                                      <w:divBdr>
                                                        <w:top w:val="none" w:sz="0" w:space="0" w:color="auto"/>
                                                        <w:left w:val="none" w:sz="0" w:space="0" w:color="auto"/>
                                                        <w:bottom w:val="none" w:sz="0" w:space="0" w:color="auto"/>
                                                        <w:right w:val="none" w:sz="0" w:space="0" w:color="auto"/>
                                                      </w:divBdr>
                                                      <w:divsChild>
                                                        <w:div w:id="124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785706">
      <w:bodyDiv w:val="1"/>
      <w:marLeft w:val="0"/>
      <w:marRight w:val="0"/>
      <w:marTop w:val="0"/>
      <w:marBottom w:val="0"/>
      <w:divBdr>
        <w:top w:val="none" w:sz="0" w:space="0" w:color="auto"/>
        <w:left w:val="none" w:sz="0" w:space="0" w:color="auto"/>
        <w:bottom w:val="none" w:sz="0" w:space="0" w:color="auto"/>
        <w:right w:val="none" w:sz="0" w:space="0" w:color="auto"/>
      </w:divBdr>
    </w:div>
    <w:div w:id="951475767">
      <w:bodyDiv w:val="1"/>
      <w:marLeft w:val="0"/>
      <w:marRight w:val="0"/>
      <w:marTop w:val="0"/>
      <w:marBottom w:val="0"/>
      <w:divBdr>
        <w:top w:val="none" w:sz="0" w:space="0" w:color="auto"/>
        <w:left w:val="none" w:sz="0" w:space="0" w:color="auto"/>
        <w:bottom w:val="none" w:sz="0" w:space="0" w:color="auto"/>
        <w:right w:val="none" w:sz="0" w:space="0" w:color="auto"/>
      </w:divBdr>
    </w:div>
    <w:div w:id="1010763730">
      <w:bodyDiv w:val="1"/>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146627405">
              <w:marLeft w:val="0"/>
              <w:marRight w:val="0"/>
              <w:marTop w:val="450"/>
              <w:marBottom w:val="0"/>
              <w:divBdr>
                <w:top w:val="none" w:sz="0" w:space="0" w:color="auto"/>
                <w:left w:val="none" w:sz="0" w:space="0" w:color="auto"/>
                <w:bottom w:val="none" w:sz="0" w:space="0" w:color="auto"/>
                <w:right w:val="none" w:sz="0" w:space="0" w:color="auto"/>
              </w:divBdr>
              <w:divsChild>
                <w:div w:id="1132093699">
                  <w:marLeft w:val="0"/>
                  <w:marRight w:val="0"/>
                  <w:marTop w:val="0"/>
                  <w:marBottom w:val="0"/>
                  <w:divBdr>
                    <w:top w:val="none" w:sz="0" w:space="0" w:color="auto"/>
                    <w:left w:val="none" w:sz="0" w:space="0" w:color="auto"/>
                    <w:bottom w:val="none" w:sz="0" w:space="0" w:color="auto"/>
                    <w:right w:val="none" w:sz="0" w:space="0" w:color="auto"/>
                  </w:divBdr>
                  <w:divsChild>
                    <w:div w:id="1965112800">
                      <w:marLeft w:val="0"/>
                      <w:marRight w:val="0"/>
                      <w:marTop w:val="0"/>
                      <w:marBottom w:val="0"/>
                      <w:divBdr>
                        <w:top w:val="none" w:sz="0" w:space="0" w:color="auto"/>
                        <w:left w:val="none" w:sz="0" w:space="0" w:color="auto"/>
                        <w:bottom w:val="none" w:sz="0" w:space="0" w:color="auto"/>
                        <w:right w:val="none" w:sz="0" w:space="0" w:color="auto"/>
                      </w:divBdr>
                      <w:divsChild>
                        <w:div w:id="2102483897">
                          <w:marLeft w:val="0"/>
                          <w:marRight w:val="0"/>
                          <w:marTop w:val="0"/>
                          <w:marBottom w:val="0"/>
                          <w:divBdr>
                            <w:top w:val="none" w:sz="0" w:space="0" w:color="auto"/>
                            <w:left w:val="none" w:sz="0" w:space="0" w:color="auto"/>
                            <w:bottom w:val="none" w:sz="0" w:space="0" w:color="auto"/>
                            <w:right w:val="none" w:sz="0" w:space="0" w:color="auto"/>
                          </w:divBdr>
                          <w:divsChild>
                            <w:div w:id="2019581611">
                              <w:marLeft w:val="0"/>
                              <w:marRight w:val="0"/>
                              <w:marTop w:val="0"/>
                              <w:marBottom w:val="0"/>
                              <w:divBdr>
                                <w:top w:val="none" w:sz="0" w:space="0" w:color="auto"/>
                                <w:left w:val="none" w:sz="0" w:space="0" w:color="auto"/>
                                <w:bottom w:val="none" w:sz="0" w:space="0" w:color="auto"/>
                                <w:right w:val="none" w:sz="0" w:space="0" w:color="auto"/>
                              </w:divBdr>
                              <w:divsChild>
                                <w:div w:id="571701196">
                                  <w:marLeft w:val="0"/>
                                  <w:marRight w:val="0"/>
                                  <w:marTop w:val="0"/>
                                  <w:marBottom w:val="0"/>
                                  <w:divBdr>
                                    <w:top w:val="none" w:sz="0" w:space="0" w:color="auto"/>
                                    <w:left w:val="none" w:sz="0" w:space="0" w:color="auto"/>
                                    <w:bottom w:val="none" w:sz="0" w:space="0" w:color="auto"/>
                                    <w:right w:val="none" w:sz="0" w:space="0" w:color="auto"/>
                                  </w:divBdr>
                                  <w:divsChild>
                                    <w:div w:id="910117003">
                                      <w:marLeft w:val="0"/>
                                      <w:marRight w:val="0"/>
                                      <w:marTop w:val="0"/>
                                      <w:marBottom w:val="0"/>
                                      <w:divBdr>
                                        <w:top w:val="none" w:sz="0" w:space="0" w:color="auto"/>
                                        <w:left w:val="none" w:sz="0" w:space="0" w:color="auto"/>
                                        <w:bottom w:val="none" w:sz="0" w:space="0" w:color="auto"/>
                                        <w:right w:val="none" w:sz="0" w:space="0" w:color="auto"/>
                                      </w:divBdr>
                                      <w:divsChild>
                                        <w:div w:id="1034307417">
                                          <w:marLeft w:val="0"/>
                                          <w:marRight w:val="0"/>
                                          <w:marTop w:val="0"/>
                                          <w:marBottom w:val="0"/>
                                          <w:divBdr>
                                            <w:top w:val="none" w:sz="0" w:space="0" w:color="auto"/>
                                            <w:left w:val="none" w:sz="0" w:space="0" w:color="auto"/>
                                            <w:bottom w:val="none" w:sz="0" w:space="0" w:color="auto"/>
                                            <w:right w:val="none" w:sz="0" w:space="0" w:color="auto"/>
                                          </w:divBdr>
                                          <w:divsChild>
                                            <w:div w:id="20430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7354">
      <w:bodyDiv w:val="1"/>
      <w:marLeft w:val="0"/>
      <w:marRight w:val="0"/>
      <w:marTop w:val="0"/>
      <w:marBottom w:val="0"/>
      <w:divBdr>
        <w:top w:val="none" w:sz="0" w:space="0" w:color="auto"/>
        <w:left w:val="none" w:sz="0" w:space="0" w:color="auto"/>
        <w:bottom w:val="none" w:sz="0" w:space="0" w:color="auto"/>
        <w:right w:val="none" w:sz="0" w:space="0" w:color="auto"/>
      </w:divBdr>
    </w:div>
    <w:div w:id="1249581498">
      <w:bodyDiv w:val="1"/>
      <w:marLeft w:val="0"/>
      <w:marRight w:val="0"/>
      <w:marTop w:val="0"/>
      <w:marBottom w:val="0"/>
      <w:divBdr>
        <w:top w:val="none" w:sz="0" w:space="0" w:color="auto"/>
        <w:left w:val="none" w:sz="0" w:space="0" w:color="auto"/>
        <w:bottom w:val="none" w:sz="0" w:space="0" w:color="auto"/>
        <w:right w:val="none" w:sz="0" w:space="0" w:color="auto"/>
      </w:divBdr>
    </w:div>
    <w:div w:id="1303538519">
      <w:bodyDiv w:val="1"/>
      <w:marLeft w:val="0"/>
      <w:marRight w:val="0"/>
      <w:marTop w:val="0"/>
      <w:marBottom w:val="0"/>
      <w:divBdr>
        <w:top w:val="none" w:sz="0" w:space="0" w:color="auto"/>
        <w:left w:val="none" w:sz="0" w:space="0" w:color="auto"/>
        <w:bottom w:val="none" w:sz="0" w:space="0" w:color="auto"/>
        <w:right w:val="none" w:sz="0" w:space="0" w:color="auto"/>
      </w:divBdr>
      <w:divsChild>
        <w:div w:id="323819968">
          <w:marLeft w:val="0"/>
          <w:marRight w:val="0"/>
          <w:marTop w:val="0"/>
          <w:marBottom w:val="0"/>
          <w:divBdr>
            <w:top w:val="single" w:sz="6" w:space="0" w:color="999999"/>
            <w:left w:val="single" w:sz="6" w:space="0" w:color="CCCCCC"/>
            <w:bottom w:val="single" w:sz="6" w:space="0" w:color="CCCCCC"/>
            <w:right w:val="single" w:sz="6" w:space="0" w:color="999999"/>
          </w:divBdr>
          <w:divsChild>
            <w:div w:id="3331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8794">
      <w:bodyDiv w:val="1"/>
      <w:marLeft w:val="0"/>
      <w:marRight w:val="0"/>
      <w:marTop w:val="0"/>
      <w:marBottom w:val="0"/>
      <w:divBdr>
        <w:top w:val="none" w:sz="0" w:space="0" w:color="auto"/>
        <w:left w:val="none" w:sz="0" w:space="0" w:color="auto"/>
        <w:bottom w:val="none" w:sz="0" w:space="0" w:color="auto"/>
        <w:right w:val="none" w:sz="0" w:space="0" w:color="auto"/>
      </w:divBdr>
      <w:divsChild>
        <w:div w:id="335309857">
          <w:marLeft w:val="0"/>
          <w:marRight w:val="0"/>
          <w:marTop w:val="0"/>
          <w:marBottom w:val="0"/>
          <w:divBdr>
            <w:top w:val="none" w:sz="0" w:space="0" w:color="auto"/>
            <w:left w:val="none" w:sz="0" w:space="0" w:color="auto"/>
            <w:bottom w:val="none" w:sz="0" w:space="0" w:color="auto"/>
            <w:right w:val="none" w:sz="0" w:space="0" w:color="auto"/>
          </w:divBdr>
          <w:divsChild>
            <w:div w:id="762455707">
              <w:marLeft w:val="0"/>
              <w:marRight w:val="0"/>
              <w:marTop w:val="0"/>
              <w:marBottom w:val="0"/>
              <w:divBdr>
                <w:top w:val="none" w:sz="0" w:space="0" w:color="auto"/>
                <w:left w:val="none" w:sz="0" w:space="0" w:color="auto"/>
                <w:bottom w:val="none" w:sz="0" w:space="0" w:color="auto"/>
                <w:right w:val="none" w:sz="0" w:space="0" w:color="auto"/>
              </w:divBdr>
              <w:divsChild>
                <w:div w:id="1912345029">
                  <w:marLeft w:val="0"/>
                  <w:marRight w:val="0"/>
                  <w:marTop w:val="0"/>
                  <w:marBottom w:val="0"/>
                  <w:divBdr>
                    <w:top w:val="none" w:sz="0" w:space="0" w:color="auto"/>
                    <w:left w:val="none" w:sz="0" w:space="0" w:color="auto"/>
                    <w:bottom w:val="none" w:sz="0" w:space="0" w:color="auto"/>
                    <w:right w:val="none" w:sz="0" w:space="0" w:color="auto"/>
                  </w:divBdr>
                  <w:divsChild>
                    <w:div w:id="1830949368">
                      <w:marLeft w:val="150"/>
                      <w:marRight w:val="150"/>
                      <w:marTop w:val="150"/>
                      <w:marBottom w:val="150"/>
                      <w:divBdr>
                        <w:top w:val="none" w:sz="0" w:space="0" w:color="auto"/>
                        <w:left w:val="none" w:sz="0" w:space="0" w:color="auto"/>
                        <w:bottom w:val="none" w:sz="0" w:space="0" w:color="auto"/>
                        <w:right w:val="none" w:sz="0" w:space="0" w:color="auto"/>
                      </w:divBdr>
                      <w:divsChild>
                        <w:div w:id="518735216">
                          <w:marLeft w:val="0"/>
                          <w:marRight w:val="0"/>
                          <w:marTop w:val="0"/>
                          <w:marBottom w:val="0"/>
                          <w:divBdr>
                            <w:top w:val="none" w:sz="0" w:space="0" w:color="auto"/>
                            <w:left w:val="none" w:sz="0" w:space="0" w:color="auto"/>
                            <w:bottom w:val="none" w:sz="0" w:space="0" w:color="auto"/>
                            <w:right w:val="none" w:sz="0" w:space="0" w:color="auto"/>
                          </w:divBdr>
                          <w:divsChild>
                            <w:div w:id="954755273">
                              <w:marLeft w:val="0"/>
                              <w:marRight w:val="0"/>
                              <w:marTop w:val="0"/>
                              <w:marBottom w:val="0"/>
                              <w:divBdr>
                                <w:top w:val="none" w:sz="0" w:space="0" w:color="auto"/>
                                <w:left w:val="none" w:sz="0" w:space="0" w:color="auto"/>
                                <w:bottom w:val="none" w:sz="0" w:space="0" w:color="auto"/>
                                <w:right w:val="none" w:sz="0" w:space="0" w:color="auto"/>
                              </w:divBdr>
                              <w:divsChild>
                                <w:div w:id="1033115561">
                                  <w:marLeft w:val="0"/>
                                  <w:marRight w:val="0"/>
                                  <w:marTop w:val="0"/>
                                  <w:marBottom w:val="0"/>
                                  <w:divBdr>
                                    <w:top w:val="none" w:sz="0" w:space="0" w:color="auto"/>
                                    <w:left w:val="none" w:sz="0" w:space="0" w:color="auto"/>
                                    <w:bottom w:val="none" w:sz="0" w:space="0" w:color="auto"/>
                                    <w:right w:val="none" w:sz="0" w:space="0" w:color="auto"/>
                                  </w:divBdr>
                                  <w:divsChild>
                                    <w:div w:id="1288897796">
                                      <w:marLeft w:val="0"/>
                                      <w:marRight w:val="0"/>
                                      <w:marTop w:val="0"/>
                                      <w:marBottom w:val="0"/>
                                      <w:divBdr>
                                        <w:top w:val="none" w:sz="0" w:space="0" w:color="auto"/>
                                        <w:left w:val="none" w:sz="0" w:space="0" w:color="auto"/>
                                        <w:bottom w:val="none" w:sz="0" w:space="0" w:color="auto"/>
                                        <w:right w:val="none" w:sz="0" w:space="0" w:color="auto"/>
                                      </w:divBdr>
                                    </w:div>
                                    <w:div w:id="1036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0543">
      <w:bodyDiv w:val="1"/>
      <w:marLeft w:val="0"/>
      <w:marRight w:val="0"/>
      <w:marTop w:val="0"/>
      <w:marBottom w:val="0"/>
      <w:divBdr>
        <w:top w:val="none" w:sz="0" w:space="0" w:color="auto"/>
        <w:left w:val="none" w:sz="0" w:space="0" w:color="auto"/>
        <w:bottom w:val="none" w:sz="0" w:space="0" w:color="auto"/>
        <w:right w:val="none" w:sz="0" w:space="0" w:color="auto"/>
      </w:divBdr>
    </w:div>
    <w:div w:id="1835950800">
      <w:bodyDiv w:val="1"/>
      <w:marLeft w:val="0"/>
      <w:marRight w:val="0"/>
      <w:marTop w:val="0"/>
      <w:marBottom w:val="0"/>
      <w:divBdr>
        <w:top w:val="none" w:sz="0" w:space="0" w:color="auto"/>
        <w:left w:val="none" w:sz="0" w:space="0" w:color="auto"/>
        <w:bottom w:val="none" w:sz="0" w:space="0" w:color="auto"/>
        <w:right w:val="none" w:sz="0" w:space="0" w:color="auto"/>
      </w:divBdr>
    </w:div>
    <w:div w:id="1839808290">
      <w:bodyDiv w:val="1"/>
      <w:marLeft w:val="0"/>
      <w:marRight w:val="0"/>
      <w:marTop w:val="0"/>
      <w:marBottom w:val="0"/>
      <w:divBdr>
        <w:top w:val="none" w:sz="0" w:space="0" w:color="auto"/>
        <w:left w:val="none" w:sz="0" w:space="0" w:color="auto"/>
        <w:bottom w:val="none" w:sz="0" w:space="0" w:color="auto"/>
        <w:right w:val="none" w:sz="0" w:space="0" w:color="auto"/>
      </w:divBdr>
    </w:div>
    <w:div w:id="1884168471">
      <w:bodyDiv w:val="1"/>
      <w:marLeft w:val="0"/>
      <w:marRight w:val="0"/>
      <w:marTop w:val="0"/>
      <w:marBottom w:val="0"/>
      <w:divBdr>
        <w:top w:val="none" w:sz="0" w:space="0" w:color="auto"/>
        <w:left w:val="none" w:sz="0" w:space="0" w:color="auto"/>
        <w:bottom w:val="none" w:sz="0" w:space="0" w:color="auto"/>
        <w:right w:val="none" w:sz="0" w:space="0" w:color="auto"/>
      </w:divBdr>
      <w:divsChild>
        <w:div w:id="716585143">
          <w:marLeft w:val="0"/>
          <w:marRight w:val="0"/>
          <w:marTop w:val="150"/>
          <w:marBottom w:val="0"/>
          <w:divBdr>
            <w:top w:val="none" w:sz="0" w:space="0" w:color="auto"/>
            <w:left w:val="none" w:sz="0" w:space="0" w:color="auto"/>
            <w:bottom w:val="none" w:sz="0" w:space="0" w:color="auto"/>
            <w:right w:val="none" w:sz="0" w:space="0" w:color="auto"/>
          </w:divBdr>
          <w:divsChild>
            <w:div w:id="503906785">
              <w:marLeft w:val="0"/>
              <w:marRight w:val="0"/>
              <w:marTop w:val="0"/>
              <w:marBottom w:val="0"/>
              <w:divBdr>
                <w:top w:val="none" w:sz="0" w:space="0" w:color="auto"/>
                <w:left w:val="none" w:sz="0" w:space="0" w:color="auto"/>
                <w:bottom w:val="none" w:sz="0" w:space="0" w:color="auto"/>
                <w:right w:val="none" w:sz="0" w:space="0" w:color="auto"/>
              </w:divBdr>
              <w:divsChild>
                <w:div w:id="1800950824">
                  <w:marLeft w:val="0"/>
                  <w:marRight w:val="0"/>
                  <w:marTop w:val="0"/>
                  <w:marBottom w:val="0"/>
                  <w:divBdr>
                    <w:top w:val="none" w:sz="0" w:space="0" w:color="auto"/>
                    <w:left w:val="none" w:sz="0" w:space="0" w:color="auto"/>
                    <w:bottom w:val="none" w:sz="0" w:space="0" w:color="auto"/>
                    <w:right w:val="none" w:sz="0" w:space="0" w:color="auto"/>
                  </w:divBdr>
                  <w:divsChild>
                    <w:div w:id="1364817838">
                      <w:marLeft w:val="0"/>
                      <w:marRight w:val="0"/>
                      <w:marTop w:val="0"/>
                      <w:marBottom w:val="0"/>
                      <w:divBdr>
                        <w:top w:val="none" w:sz="0" w:space="0" w:color="auto"/>
                        <w:left w:val="none" w:sz="0" w:space="0" w:color="auto"/>
                        <w:bottom w:val="none" w:sz="0" w:space="0" w:color="auto"/>
                        <w:right w:val="none" w:sz="0" w:space="0" w:color="auto"/>
                      </w:divBdr>
                      <w:divsChild>
                        <w:div w:id="554388152">
                          <w:marLeft w:val="0"/>
                          <w:marRight w:val="0"/>
                          <w:marTop w:val="0"/>
                          <w:marBottom w:val="0"/>
                          <w:divBdr>
                            <w:top w:val="none" w:sz="0" w:space="0" w:color="auto"/>
                            <w:left w:val="none" w:sz="0" w:space="0" w:color="auto"/>
                            <w:bottom w:val="none" w:sz="0" w:space="0" w:color="auto"/>
                            <w:right w:val="none" w:sz="0" w:space="0" w:color="auto"/>
                          </w:divBdr>
                        </w:div>
                        <w:div w:id="1829394697">
                          <w:marLeft w:val="0"/>
                          <w:marRight w:val="0"/>
                          <w:marTop w:val="0"/>
                          <w:marBottom w:val="0"/>
                          <w:divBdr>
                            <w:top w:val="none" w:sz="0" w:space="0" w:color="auto"/>
                            <w:left w:val="none" w:sz="0" w:space="0" w:color="auto"/>
                            <w:bottom w:val="none" w:sz="0" w:space="0" w:color="auto"/>
                            <w:right w:val="none" w:sz="0" w:space="0" w:color="auto"/>
                          </w:divBdr>
                          <w:divsChild>
                            <w:div w:id="5243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86010">
      <w:bodyDiv w:val="1"/>
      <w:marLeft w:val="0"/>
      <w:marRight w:val="0"/>
      <w:marTop w:val="0"/>
      <w:marBottom w:val="0"/>
      <w:divBdr>
        <w:top w:val="none" w:sz="0" w:space="0" w:color="auto"/>
        <w:left w:val="none" w:sz="0" w:space="0" w:color="auto"/>
        <w:bottom w:val="none" w:sz="0" w:space="0" w:color="auto"/>
        <w:right w:val="none" w:sz="0" w:space="0" w:color="auto"/>
      </w:divBdr>
      <w:divsChild>
        <w:div w:id="139885433">
          <w:marLeft w:val="0"/>
          <w:marRight w:val="0"/>
          <w:marTop w:val="0"/>
          <w:marBottom w:val="0"/>
          <w:divBdr>
            <w:top w:val="none" w:sz="0" w:space="0" w:color="auto"/>
            <w:left w:val="none" w:sz="0" w:space="0" w:color="auto"/>
            <w:bottom w:val="none" w:sz="0" w:space="0" w:color="auto"/>
            <w:right w:val="none" w:sz="0" w:space="0" w:color="auto"/>
          </w:divBdr>
          <w:divsChild>
            <w:div w:id="831524738">
              <w:marLeft w:val="0"/>
              <w:marRight w:val="0"/>
              <w:marTop w:val="0"/>
              <w:marBottom w:val="0"/>
              <w:divBdr>
                <w:top w:val="none" w:sz="0" w:space="0" w:color="auto"/>
                <w:left w:val="none" w:sz="0" w:space="0" w:color="auto"/>
                <w:bottom w:val="none" w:sz="0" w:space="0" w:color="auto"/>
                <w:right w:val="none" w:sz="0" w:space="0" w:color="auto"/>
              </w:divBdr>
              <w:divsChild>
                <w:div w:id="882212167">
                  <w:marLeft w:val="0"/>
                  <w:marRight w:val="0"/>
                  <w:marTop w:val="0"/>
                  <w:marBottom w:val="0"/>
                  <w:divBdr>
                    <w:top w:val="none" w:sz="0" w:space="0" w:color="auto"/>
                    <w:left w:val="none" w:sz="0" w:space="0" w:color="auto"/>
                    <w:bottom w:val="none" w:sz="0" w:space="0" w:color="auto"/>
                    <w:right w:val="none" w:sz="0" w:space="0" w:color="auto"/>
                  </w:divBdr>
                  <w:divsChild>
                    <w:div w:id="1711418849">
                      <w:marLeft w:val="150"/>
                      <w:marRight w:val="150"/>
                      <w:marTop w:val="150"/>
                      <w:marBottom w:val="150"/>
                      <w:divBdr>
                        <w:top w:val="none" w:sz="0" w:space="0" w:color="auto"/>
                        <w:left w:val="none" w:sz="0" w:space="0" w:color="auto"/>
                        <w:bottom w:val="none" w:sz="0" w:space="0" w:color="auto"/>
                        <w:right w:val="none" w:sz="0" w:space="0" w:color="auto"/>
                      </w:divBdr>
                      <w:divsChild>
                        <w:div w:id="247546464">
                          <w:marLeft w:val="0"/>
                          <w:marRight w:val="0"/>
                          <w:marTop w:val="0"/>
                          <w:marBottom w:val="0"/>
                          <w:divBdr>
                            <w:top w:val="none" w:sz="0" w:space="0" w:color="auto"/>
                            <w:left w:val="none" w:sz="0" w:space="0" w:color="auto"/>
                            <w:bottom w:val="none" w:sz="0" w:space="0" w:color="auto"/>
                            <w:right w:val="none" w:sz="0" w:space="0" w:color="auto"/>
                          </w:divBdr>
                          <w:divsChild>
                            <w:div w:id="1229999844">
                              <w:marLeft w:val="0"/>
                              <w:marRight w:val="0"/>
                              <w:marTop w:val="0"/>
                              <w:marBottom w:val="0"/>
                              <w:divBdr>
                                <w:top w:val="none" w:sz="0" w:space="0" w:color="auto"/>
                                <w:left w:val="none" w:sz="0" w:space="0" w:color="auto"/>
                                <w:bottom w:val="none" w:sz="0" w:space="0" w:color="auto"/>
                                <w:right w:val="none" w:sz="0" w:space="0" w:color="auto"/>
                              </w:divBdr>
                              <w:divsChild>
                                <w:div w:id="1982269979">
                                  <w:marLeft w:val="0"/>
                                  <w:marRight w:val="0"/>
                                  <w:marTop w:val="0"/>
                                  <w:marBottom w:val="0"/>
                                  <w:divBdr>
                                    <w:top w:val="none" w:sz="0" w:space="0" w:color="auto"/>
                                    <w:left w:val="none" w:sz="0" w:space="0" w:color="auto"/>
                                    <w:bottom w:val="none" w:sz="0" w:space="0" w:color="auto"/>
                                    <w:right w:val="none" w:sz="0" w:space="0" w:color="auto"/>
                                  </w:divBdr>
                                  <w:divsChild>
                                    <w:div w:id="1872112328">
                                      <w:marLeft w:val="0"/>
                                      <w:marRight w:val="0"/>
                                      <w:marTop w:val="0"/>
                                      <w:marBottom w:val="0"/>
                                      <w:divBdr>
                                        <w:top w:val="none" w:sz="0" w:space="0" w:color="auto"/>
                                        <w:left w:val="none" w:sz="0" w:space="0" w:color="auto"/>
                                        <w:bottom w:val="none" w:sz="0" w:space="0" w:color="auto"/>
                                        <w:right w:val="none" w:sz="0" w:space="0" w:color="auto"/>
                                      </w:divBdr>
                                    </w:div>
                                    <w:div w:id="12705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38078">
      <w:bodyDiv w:val="1"/>
      <w:marLeft w:val="0"/>
      <w:marRight w:val="0"/>
      <w:marTop w:val="0"/>
      <w:marBottom w:val="0"/>
      <w:divBdr>
        <w:top w:val="none" w:sz="0" w:space="0" w:color="auto"/>
        <w:left w:val="none" w:sz="0" w:space="0" w:color="auto"/>
        <w:bottom w:val="none" w:sz="0" w:space="0" w:color="auto"/>
        <w:right w:val="none" w:sz="0" w:space="0" w:color="auto"/>
      </w:divBdr>
      <w:divsChild>
        <w:div w:id="799811817">
          <w:marLeft w:val="0"/>
          <w:marRight w:val="0"/>
          <w:marTop w:val="0"/>
          <w:marBottom w:val="0"/>
          <w:divBdr>
            <w:top w:val="none" w:sz="0" w:space="0" w:color="auto"/>
            <w:left w:val="none" w:sz="0" w:space="0" w:color="auto"/>
            <w:bottom w:val="none" w:sz="0" w:space="0" w:color="auto"/>
            <w:right w:val="none" w:sz="0" w:space="0" w:color="auto"/>
          </w:divBdr>
          <w:divsChild>
            <w:div w:id="153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057">
      <w:bodyDiv w:val="1"/>
      <w:marLeft w:val="0"/>
      <w:marRight w:val="0"/>
      <w:marTop w:val="0"/>
      <w:marBottom w:val="0"/>
      <w:divBdr>
        <w:top w:val="none" w:sz="0" w:space="0" w:color="auto"/>
        <w:left w:val="none" w:sz="0" w:space="0" w:color="auto"/>
        <w:bottom w:val="none" w:sz="0" w:space="0" w:color="auto"/>
        <w:right w:val="none" w:sz="0" w:space="0" w:color="auto"/>
      </w:divBdr>
      <w:divsChild>
        <w:div w:id="2039502160">
          <w:marLeft w:val="0"/>
          <w:marRight w:val="0"/>
          <w:marTop w:val="0"/>
          <w:marBottom w:val="0"/>
          <w:divBdr>
            <w:top w:val="none" w:sz="0" w:space="0" w:color="auto"/>
            <w:left w:val="none" w:sz="0" w:space="0" w:color="auto"/>
            <w:bottom w:val="none" w:sz="0" w:space="0" w:color="auto"/>
            <w:right w:val="none" w:sz="0" w:space="0" w:color="auto"/>
          </w:divBdr>
          <w:divsChild>
            <w:div w:id="1039546865">
              <w:marLeft w:val="0"/>
              <w:marRight w:val="0"/>
              <w:marTop w:val="0"/>
              <w:marBottom w:val="0"/>
              <w:divBdr>
                <w:top w:val="none" w:sz="0" w:space="0" w:color="auto"/>
                <w:left w:val="none" w:sz="0" w:space="0" w:color="auto"/>
                <w:bottom w:val="none" w:sz="0" w:space="0" w:color="auto"/>
                <w:right w:val="none" w:sz="0" w:space="0" w:color="auto"/>
              </w:divBdr>
              <w:divsChild>
                <w:div w:id="252203222">
                  <w:marLeft w:val="0"/>
                  <w:marRight w:val="0"/>
                  <w:marTop w:val="0"/>
                  <w:marBottom w:val="0"/>
                  <w:divBdr>
                    <w:top w:val="none" w:sz="0" w:space="0" w:color="auto"/>
                    <w:left w:val="none" w:sz="0" w:space="0" w:color="auto"/>
                    <w:bottom w:val="none" w:sz="0" w:space="0" w:color="auto"/>
                    <w:right w:val="none" w:sz="0" w:space="0" w:color="auto"/>
                  </w:divBdr>
                  <w:divsChild>
                    <w:div w:id="506023328">
                      <w:marLeft w:val="0"/>
                      <w:marRight w:val="0"/>
                      <w:marTop w:val="0"/>
                      <w:marBottom w:val="0"/>
                      <w:divBdr>
                        <w:top w:val="none" w:sz="0" w:space="0" w:color="auto"/>
                        <w:left w:val="none" w:sz="0" w:space="0" w:color="auto"/>
                        <w:bottom w:val="none" w:sz="0" w:space="0" w:color="auto"/>
                        <w:right w:val="none" w:sz="0" w:space="0" w:color="auto"/>
                      </w:divBdr>
                      <w:divsChild>
                        <w:div w:id="1457943197">
                          <w:marLeft w:val="0"/>
                          <w:marRight w:val="0"/>
                          <w:marTop w:val="0"/>
                          <w:marBottom w:val="0"/>
                          <w:divBdr>
                            <w:top w:val="none" w:sz="0" w:space="0" w:color="auto"/>
                            <w:left w:val="none" w:sz="0" w:space="0" w:color="auto"/>
                            <w:bottom w:val="none" w:sz="0" w:space="0" w:color="auto"/>
                            <w:right w:val="none" w:sz="0" w:space="0" w:color="auto"/>
                          </w:divBdr>
                          <w:divsChild>
                            <w:div w:id="1776365567">
                              <w:marLeft w:val="0"/>
                              <w:marRight w:val="0"/>
                              <w:marTop w:val="0"/>
                              <w:marBottom w:val="0"/>
                              <w:divBdr>
                                <w:top w:val="none" w:sz="0" w:space="0" w:color="auto"/>
                                <w:left w:val="none" w:sz="0" w:space="0" w:color="auto"/>
                                <w:bottom w:val="none" w:sz="0" w:space="0" w:color="auto"/>
                                <w:right w:val="none" w:sz="0" w:space="0" w:color="auto"/>
                              </w:divBdr>
                              <w:divsChild>
                                <w:div w:id="48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5736">
      <w:bodyDiv w:val="1"/>
      <w:marLeft w:val="0"/>
      <w:marRight w:val="0"/>
      <w:marTop w:val="0"/>
      <w:marBottom w:val="0"/>
      <w:divBdr>
        <w:top w:val="none" w:sz="0" w:space="0" w:color="auto"/>
        <w:left w:val="none" w:sz="0" w:space="0" w:color="auto"/>
        <w:bottom w:val="none" w:sz="0" w:space="0" w:color="auto"/>
        <w:right w:val="none" w:sz="0" w:space="0" w:color="auto"/>
      </w:divBdr>
    </w:div>
    <w:div w:id="2147118635">
      <w:bodyDiv w:val="1"/>
      <w:marLeft w:val="0"/>
      <w:marRight w:val="0"/>
      <w:marTop w:val="0"/>
      <w:marBottom w:val="0"/>
      <w:divBdr>
        <w:top w:val="none" w:sz="0" w:space="0" w:color="auto"/>
        <w:left w:val="none" w:sz="0" w:space="0" w:color="auto"/>
        <w:bottom w:val="none" w:sz="0" w:space="0" w:color="auto"/>
        <w:right w:val="none" w:sz="0" w:space="0" w:color="auto"/>
      </w:divBdr>
      <w:divsChild>
        <w:div w:id="124611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bitstore</dc:creator>
  <cp:lastModifiedBy>Adolf Marx</cp:lastModifiedBy>
  <cp:revision>7</cp:revision>
  <cp:lastPrinted>2017-11-07T09:52:00Z</cp:lastPrinted>
  <dcterms:created xsi:type="dcterms:W3CDTF">2023-08-29T12:54:00Z</dcterms:created>
  <dcterms:modified xsi:type="dcterms:W3CDTF">2023-09-05T07:49:00Z</dcterms:modified>
</cp:coreProperties>
</file>